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6C8AC89F" w14:textId="4BBAD8C3" w:rsidR="00F53B8A" w:rsidRDefault="00F53B8A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D9541E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42267E" w14:paraId="64EB207A" w14:textId="77777777" w:rsidTr="0042267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A1B3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D53F63F" w14:textId="77777777" w:rsidR="0042267E" w:rsidRDefault="0042267E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91A8B6B" w14:textId="77777777" w:rsidR="0042267E" w:rsidRDefault="0042267E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3A636FD3" w14:textId="77777777" w:rsidR="0042267E" w:rsidRDefault="0042267E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66/2023)</w:t>
            </w:r>
          </w:p>
          <w:p w14:paraId="13C5D071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26DA29E9" w14:textId="6D6259EE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A86A597" w14:textId="77777777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1F061A7" w14:textId="77777777" w:rsidR="002B0213" w:rsidRDefault="0042267E">
            <w:pPr>
              <w:spacing w:before="120" w:after="120" w:line="276" w:lineRule="auto"/>
              <w:jc w:val="center"/>
              <w:rPr>
                <w:rFonts w:eastAsia="Verdana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  <w:r w:rsidRPr="0042267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realizzazione di un corso di formazione dal titolo “</w:t>
            </w:r>
            <w:r w:rsidR="002B0213" w:rsidRPr="002B0213">
              <w:rPr>
                <w:rFonts w:eastAsia="Verdana"/>
                <w:b/>
                <w:i/>
                <w:color w:val="000000"/>
              </w:rPr>
              <w:t>IL CURRICOLO DIGITALE E PANQUIZ:</w:t>
            </w:r>
          </w:p>
          <w:p w14:paraId="3A8B5272" w14:textId="7DDEF5F1" w:rsidR="0042267E" w:rsidRDefault="002B021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B0213">
              <w:rPr>
                <w:rFonts w:eastAsia="Verdana"/>
                <w:b/>
                <w:i/>
                <w:color w:val="000000"/>
              </w:rPr>
              <w:t>UN NUOVO APPROCCIO ALLA VALUTAZIONE</w:t>
            </w:r>
            <w:r w:rsidR="0042267E" w:rsidRPr="002B0213">
              <w:rPr>
                <w:b/>
                <w:iCs/>
                <w:lang w:bidi="it-IT"/>
              </w:rPr>
              <w:t>”</w:t>
            </w:r>
          </w:p>
          <w:p w14:paraId="0DE6A8EC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2D9818B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AC99F0" w14:textId="77777777" w:rsidR="0042267E" w:rsidRP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Pr="0042267E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Pr="0042267E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Pr="0042267E">
        <w:rPr>
          <w:rFonts w:asciiTheme="minorHAnsi" w:hAnsiTheme="minorHAnsi" w:cstheme="minorHAnsi"/>
          <w:b/>
          <w:i/>
          <w:sz w:val="22"/>
          <w:szCs w:val="22"/>
        </w:rPr>
        <w:t xml:space="preserve"> l’opzione corrispondente)</w:t>
      </w:r>
    </w:p>
    <w:p w14:paraId="25ACD6E2" w14:textId="4C0D88CF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</w:p>
    <w:p w14:paraId="1ECE6F9A" w14:textId="7B8CD270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appartenente ad altra Istituzione scolastica, ovvero se è dipendente di altra P.A. (precisare quale __________________)</w:t>
      </w:r>
    </w:p>
    <w:p w14:paraId="6D4B70F5" w14:textId="0FBB4672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02396171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5BEEF6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7EB3513" w14:textId="77777777" w:rsidR="0042267E" w:rsidRDefault="0042267E" w:rsidP="0042267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0FF6409" w14:textId="20208EF1" w:rsidR="00F22CA0" w:rsidRDefault="0042267E" w:rsidP="004226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F22CA0">
        <w:rPr>
          <w:rFonts w:asciiTheme="minorHAnsi" w:hAnsiTheme="minorHAnsi" w:cstheme="minorHAnsi"/>
          <w:bCs/>
          <w:sz w:val="22"/>
          <w:szCs w:val="22"/>
        </w:rPr>
        <w:t xml:space="preserve"> in qualità di (</w:t>
      </w:r>
      <w:proofErr w:type="spellStart"/>
      <w:r w:rsidR="00F22CA0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F22CA0">
        <w:rPr>
          <w:rFonts w:asciiTheme="minorHAnsi" w:hAnsiTheme="minorHAnsi" w:cstheme="minorHAnsi"/>
          <w:bCs/>
          <w:sz w:val="22"/>
          <w:szCs w:val="22"/>
        </w:rPr>
        <w:t xml:space="preserve"> l’opzione interessata)</w:t>
      </w:r>
    </w:p>
    <w:p w14:paraId="1C1874E4" w14:textId="4974F169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 esperto</w:t>
      </w:r>
    </w:p>
    <w:p w14:paraId="265E19C5" w14:textId="4F02EA2F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DDEE198" w14:textId="77777777" w:rsidR="00F22CA0" w:rsidRPr="00F22CA0" w:rsidRDefault="00F22CA0" w:rsidP="00F22CA0">
      <w:pPr>
        <w:pStyle w:val="Paragrafoelenco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CF32C" w14:textId="77777777" w:rsidR="0042267E" w:rsidRDefault="0042267E" w:rsidP="004226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EC9D167" w14:textId="77777777" w:rsidR="0042267E" w:rsidRDefault="0042267E" w:rsidP="0042267E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731DFA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51FD8D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78DC46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9A718F0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468D0" w14:textId="77777777" w:rsidR="0042267E" w:rsidRDefault="0042267E" w:rsidP="004226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E59AD4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717163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017A98C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6D03DBF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8525783" w14:textId="29B88AD5" w:rsidR="0042267E" w:rsidRPr="0028476D" w:rsidRDefault="0042267E" w:rsidP="002847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39F41F1F" w14:textId="77777777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55ABCA1" w14:textId="5B119EDB" w:rsidR="0042267E" w:rsidRDefault="0042267E" w:rsidP="004226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nello specifico, di: </w:t>
      </w:r>
    </w:p>
    <w:p w14:paraId="65035A8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CB5F345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7B42774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3FE7D1F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3B6FAB0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02114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6" w:name="_Hlk170980949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2267E">
        <w:rPr>
          <w:rFonts w:cstheme="minorHAnsi"/>
        </w:rPr>
        <w:t>[</w:t>
      </w:r>
      <w:r w:rsidRPr="0042267E">
        <w:rPr>
          <w:rFonts w:cstheme="minorHAnsi"/>
          <w:i/>
          <w:iCs/>
        </w:rPr>
        <w:t>o se sì a quali</w:t>
      </w:r>
      <w:r w:rsidRPr="0042267E">
        <w:rPr>
          <w:rFonts w:cstheme="minorHAnsi"/>
        </w:rPr>
        <w:t>];</w:t>
      </w:r>
      <w:r>
        <w:rPr>
          <w:rFonts w:cstheme="minorHAnsi"/>
        </w:rPr>
        <w:t xml:space="preserve"> </w:t>
      </w:r>
    </w:p>
    <w:bookmarkEnd w:id="6"/>
    <w:p w14:paraId="585CA3EF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509DFF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lastRenderedPageBreak/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16E0EB68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DB3B9F1" w14:textId="77777777" w:rsidR="0042267E" w:rsidRDefault="0042267E" w:rsidP="0042267E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F11F22" w14:textId="08FFB239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464EE67" w14:textId="4A98C745" w:rsidR="003C2775" w:rsidRPr="003C2775" w:rsidRDefault="003C2775" w:rsidP="003C2775">
      <w:pPr>
        <w:pStyle w:val="Comma"/>
        <w:numPr>
          <w:ilvl w:val="0"/>
          <w:numId w:val="27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i formatori esperti devono essere in possesso delle competenze inerenti alla tematica del percorso formativo.</w:t>
      </w:r>
    </w:p>
    <w:p w14:paraId="3A6F138D" w14:textId="77777777" w:rsidR="00D0680C" w:rsidRPr="00230A64" w:rsidRDefault="00D0680C" w:rsidP="00D0680C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bookmarkEnd w:id="7"/>
    <w:p w14:paraId="66D278CF" w14:textId="54B3A834" w:rsidR="00F61683" w:rsidRDefault="00F61683" w:rsidP="00F61683">
      <w:pPr>
        <w:jc w:val="both"/>
        <w:rPr>
          <w:rFonts w:cstheme="minorHAnsi"/>
        </w:rPr>
      </w:pPr>
      <w:r w:rsidRPr="00F61683">
        <w:rPr>
          <w:rFonts w:cstheme="minorHAnsi"/>
        </w:rPr>
        <w:t>I candidati saranno valutati comparativamente sulla base del curriculum vitae e dei titoli accademici e di studio presentati, come segue:</w:t>
      </w:r>
    </w:p>
    <w:p w14:paraId="0B48C4C9" w14:textId="77777777" w:rsidR="00F61683" w:rsidRPr="00F61683" w:rsidRDefault="00F61683" w:rsidP="00F61683">
      <w:pPr>
        <w:jc w:val="both"/>
        <w:rPr>
          <w:rFonts w:cstheme="minorHAnsi"/>
        </w:rPr>
      </w:pPr>
    </w:p>
    <w:p w14:paraId="78D68E1F" w14:textId="77777777" w:rsidR="002B0213" w:rsidRPr="000B1F77" w:rsidRDefault="002B0213" w:rsidP="002B0213">
      <w:pPr>
        <w:pStyle w:val="Comma"/>
        <w:numPr>
          <w:ilvl w:val="0"/>
          <w:numId w:val="6"/>
        </w:numPr>
        <w:spacing w:after="0"/>
        <w:ind w:left="709" w:hanging="142"/>
        <w:contextualSpacing w:val="0"/>
        <w:rPr>
          <w:rFonts w:cstheme="minorHAnsi"/>
        </w:rPr>
      </w:pPr>
      <w:r w:rsidRPr="000B1F77">
        <w:rPr>
          <w:rFonts w:cstheme="minorHAnsi"/>
        </w:rPr>
        <w:t xml:space="preserve">valutazione del </w:t>
      </w:r>
      <w:r w:rsidRPr="000B1F77">
        <w:rPr>
          <w:rFonts w:cstheme="minorHAnsi"/>
          <w:i/>
          <w:iCs/>
        </w:rPr>
        <w:t>curriculum</w:t>
      </w:r>
      <w:r w:rsidRPr="000B1F77">
        <w:rPr>
          <w:rFonts w:cstheme="minorHAnsi"/>
        </w:rPr>
        <w:t xml:space="preserve"> e dei titoli presentati: </w:t>
      </w:r>
      <w:proofErr w:type="spellStart"/>
      <w:r w:rsidRPr="000B1F77">
        <w:rPr>
          <w:rFonts w:cstheme="minorHAnsi"/>
        </w:rPr>
        <w:t>max</w:t>
      </w:r>
      <w:proofErr w:type="spellEnd"/>
      <w:r w:rsidRPr="000B1F77">
        <w:rPr>
          <w:rFonts w:cstheme="minorHAnsi"/>
        </w:rPr>
        <w:t xml:space="preserve"> </w:t>
      </w:r>
      <w:r>
        <w:rPr>
          <w:rFonts w:cstheme="minorHAnsi"/>
        </w:rPr>
        <w:t>46</w:t>
      </w:r>
      <w:r w:rsidRPr="000B1F77">
        <w:rPr>
          <w:rFonts w:cstheme="minorHAnsi"/>
        </w:rPr>
        <w:t xml:space="preserve"> punti;</w:t>
      </w:r>
    </w:p>
    <w:p w14:paraId="5A17340B" w14:textId="77777777" w:rsidR="002B0213" w:rsidRPr="00443003" w:rsidRDefault="002B0213" w:rsidP="002B0213">
      <w:pPr>
        <w:pStyle w:val="Comma"/>
        <w:numPr>
          <w:ilvl w:val="0"/>
          <w:numId w:val="6"/>
        </w:numPr>
        <w:spacing w:after="0"/>
        <w:ind w:left="709" w:hanging="142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esperienza professionale/lavorativa: </w:t>
      </w:r>
      <w:proofErr w:type="spellStart"/>
      <w:r w:rsidRPr="00443003">
        <w:rPr>
          <w:rFonts w:cstheme="minorHAnsi"/>
        </w:rPr>
        <w:t>max</w:t>
      </w:r>
      <w:proofErr w:type="spellEnd"/>
      <w:r>
        <w:rPr>
          <w:rFonts w:cstheme="minorHAnsi"/>
        </w:rPr>
        <w:t xml:space="preserve"> 43</w:t>
      </w:r>
      <w:r w:rsidRPr="00443003">
        <w:rPr>
          <w:rFonts w:cstheme="minorHAnsi"/>
        </w:rPr>
        <w:t xml:space="preserve"> punti;</w:t>
      </w:r>
    </w:p>
    <w:p w14:paraId="473482B5" w14:textId="77777777" w:rsidR="002B0213" w:rsidRPr="00443003" w:rsidRDefault="002B0213" w:rsidP="002B0213">
      <w:pPr>
        <w:pStyle w:val="Comma"/>
        <w:numPr>
          <w:ilvl w:val="0"/>
          <w:numId w:val="0"/>
        </w:numPr>
        <w:spacing w:after="120"/>
        <w:contextualSpacing w:val="0"/>
        <w:rPr>
          <w:rFonts w:cstheme="minorHAnsi"/>
          <w:i/>
          <w:iCs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043"/>
        <w:gridCol w:w="2043"/>
        <w:gridCol w:w="2043"/>
        <w:gridCol w:w="2043"/>
      </w:tblGrid>
      <w:tr w:rsidR="002B0213" w:rsidRPr="00443003" w14:paraId="78353793" w14:textId="4F17FB25" w:rsidTr="002B0213">
        <w:trPr>
          <w:trHeight w:val="704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872522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58DB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7252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866F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128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0213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14:paraId="16791943" w14:textId="5E821634" w:rsidR="002B0213" w:rsidRP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02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0AA151" w14:textId="20A5DF6D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2B0213">
              <w:rPr>
                <w:rFonts w:cstheme="minorHAnsi"/>
                <w:b/>
                <w:bCs/>
                <w:sz w:val="20"/>
                <w:szCs w:val="20"/>
              </w:rPr>
              <w:t>AUTOATTRIBUITO</w:t>
            </w:r>
          </w:p>
        </w:tc>
      </w:tr>
      <w:tr w:rsidR="002B0213" w:rsidRPr="00443003" w14:paraId="3BD080A7" w14:textId="40DB8953" w:rsidTr="002B0213">
        <w:trPr>
          <w:trHeight w:val="1309"/>
          <w:jc w:val="center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E7EF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5A4B7418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65F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 di laurea in discipline e/o ambiti disciplinari attinenti all’oggetto dell’avviso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4256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66 a 98= 10</w:t>
            </w:r>
            <w:r w:rsidRPr="00443003">
              <w:rPr>
                <w:rFonts w:cstheme="minorHAnsi"/>
              </w:rPr>
              <w:t xml:space="preserve"> punti.</w:t>
            </w:r>
          </w:p>
          <w:p w14:paraId="34259D15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99 a 110= 15 punti</w:t>
            </w:r>
          </w:p>
          <w:p w14:paraId="2207FF2E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lode= 20</w:t>
            </w:r>
            <w:r w:rsidRPr="00443003">
              <w:rPr>
                <w:rFonts w:cstheme="minorHAnsi"/>
              </w:rPr>
              <w:t xml:space="preserve"> punti.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454E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20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A61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B0213" w:rsidRPr="00443003" w14:paraId="2B403A5F" w14:textId="6D70E449" w:rsidTr="002B0213">
        <w:trPr>
          <w:trHeight w:val="571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4CCD" w14:textId="77777777" w:rsidR="002B0213" w:rsidRPr="00443003" w:rsidRDefault="002B0213" w:rsidP="00D57620">
            <w:pPr>
              <w:pStyle w:val="Comma"/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2EE8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Titoli culturali relativi agli ambiti disciplinari di cui all’oggetto dell’avviso</w:t>
            </w:r>
          </w:p>
          <w:p w14:paraId="6D0B83B3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48F6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Dottorato di ricerca: 3 </w:t>
            </w:r>
            <w:r w:rsidRPr="00443003">
              <w:rPr>
                <w:rFonts w:cstheme="minorHAnsi"/>
              </w:rPr>
              <w:t xml:space="preserve">punti </w:t>
            </w:r>
          </w:p>
          <w:p w14:paraId="37A3E49A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585BCB1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Master</w:t>
            </w:r>
            <w:r>
              <w:rPr>
                <w:rFonts w:cstheme="minorHAnsi"/>
              </w:rPr>
              <w:t>: 2 punti</w:t>
            </w:r>
          </w:p>
          <w:p w14:paraId="16A4967D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32DF820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Collaborazioni con enti universitari e di ricerca: 1 punto</w:t>
            </w:r>
          </w:p>
          <w:p w14:paraId="5594BEBD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6662DB4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Pubblicazioni: 2 punti per pubblicazione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3273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20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7B0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B0213" w:rsidRPr="00443003" w14:paraId="25FC96D4" w14:textId="607D9574" w:rsidTr="002B0213">
        <w:trPr>
          <w:trHeight w:val="1295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2B1F" w14:textId="77777777" w:rsidR="002B0213" w:rsidRPr="00443003" w:rsidRDefault="002B0213" w:rsidP="00D57620">
            <w:pPr>
              <w:pStyle w:val="Comma"/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196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Cs/>
              </w:rPr>
              <w:t>Possesso di certificazione informatica riconosciuta a livello europeo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FB7E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certificazione conseguita fino a un massimo di 6 punti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CDD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6</w:t>
            </w:r>
            <w:r w:rsidRPr="00443003">
              <w:rPr>
                <w:rFonts w:cstheme="minorHAnsi"/>
                <w:b/>
                <w:bCs/>
              </w:rPr>
              <w:t xml:space="preserve"> punti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E06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B0213" w:rsidRPr="00443003" w14:paraId="28A431AD" w14:textId="1B7E81D3" w:rsidTr="002B0213">
        <w:trPr>
          <w:trHeight w:val="1250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13DC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508DDEC0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 xml:space="preserve">(Da valutare alla luce del </w:t>
            </w:r>
            <w:r w:rsidRPr="00443003">
              <w:rPr>
                <w:rFonts w:cstheme="minorHAnsi"/>
                <w:i/>
                <w:iCs/>
              </w:rPr>
              <w:lastRenderedPageBreak/>
              <w:t>curriculum vitae)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40F1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lastRenderedPageBreak/>
              <w:t xml:space="preserve">Esperienza </w:t>
            </w:r>
            <w:r>
              <w:rPr>
                <w:rFonts w:cstheme="minorHAnsi"/>
              </w:rPr>
              <w:t xml:space="preserve">documentata di formazione in corsi sulla </w:t>
            </w:r>
            <w:r>
              <w:rPr>
                <w:rFonts w:cstheme="minorHAnsi"/>
              </w:rPr>
              <w:lastRenderedPageBreak/>
              <w:t xml:space="preserve">certificazione </w:t>
            </w:r>
            <w:proofErr w:type="spellStart"/>
            <w:r>
              <w:rPr>
                <w:rFonts w:cstheme="minorHAnsi"/>
              </w:rPr>
              <w:t>Panquiz</w:t>
            </w:r>
            <w:proofErr w:type="spellEnd"/>
          </w:p>
          <w:p w14:paraId="44734B8C" w14:textId="77777777" w:rsidR="002B0213" w:rsidRPr="00C56D1E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637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4BC922FA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7E4FB718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553DA">
              <w:rPr>
                <w:rFonts w:cstheme="minorHAnsi"/>
              </w:rPr>
              <w:t xml:space="preserve">5 punti per ogni corso, fino a un </w:t>
            </w:r>
            <w:r w:rsidRPr="002553DA">
              <w:rPr>
                <w:rFonts w:cstheme="minorHAnsi"/>
              </w:rPr>
              <w:lastRenderedPageBreak/>
              <w:t>massimo di 20 punti</w:t>
            </w:r>
          </w:p>
          <w:p w14:paraId="53301199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</w:p>
          <w:p w14:paraId="761FFA6A" w14:textId="77777777" w:rsidR="002B0213" w:rsidRPr="007A3D39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9A8F" w14:textId="77777777" w:rsidR="002B0213" w:rsidRPr="00F56D35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 xml:space="preserve">Max </w:t>
            </w:r>
            <w:r>
              <w:rPr>
                <w:rFonts w:cstheme="minorHAnsi"/>
                <w:b/>
                <w:bCs/>
              </w:rPr>
              <w:t xml:space="preserve">20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  <w:p w14:paraId="1AF44914" w14:textId="77777777" w:rsidR="002B0213" w:rsidRPr="00C56D1E" w:rsidRDefault="002B0213" w:rsidP="00D57620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46BB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2B0213" w:rsidRPr="00443003" w14:paraId="7D4C0D5C" w14:textId="4C714DEC" w:rsidTr="002B0213">
        <w:trPr>
          <w:trHeight w:val="1250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702C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5E8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553DA">
              <w:rPr>
                <w:rFonts w:cstheme="minorHAnsi"/>
                <w:iCs/>
              </w:rPr>
              <w:t>Incarichi organizzativo- didattici nei progetti europei quali PON e/o PNRR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1E3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6EAF1DED" w14:textId="77777777" w:rsidR="002B0213" w:rsidRPr="002553DA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553DA">
              <w:rPr>
                <w:rFonts w:cstheme="minorHAnsi"/>
              </w:rPr>
              <w:t>3 punti per ogni incarico fino a un massino di 9 punti</w:t>
            </w:r>
            <w:r>
              <w:rPr>
                <w:rFonts w:cstheme="minorHAnsi"/>
              </w:rPr>
              <w:t>.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EC7B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14:paraId="31C73658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2B0213" w:rsidRPr="00443003" w14:paraId="28456405" w14:textId="427C9F1E" w:rsidTr="002B0213">
        <w:trPr>
          <w:trHeight w:val="1820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B17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D72F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Partecipazione al team dell’innovazione/ commissione informatica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FA25" w14:textId="77777777" w:rsidR="002B0213" w:rsidRPr="002553DA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anno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2FA3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8 punti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14:paraId="41F110E0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B0213" w:rsidRPr="00443003" w14:paraId="74575E85" w14:textId="58212615" w:rsidTr="002B0213">
        <w:trPr>
          <w:trHeight w:val="1820"/>
          <w:jc w:val="center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B90" w14:textId="77777777" w:rsidR="002B0213" w:rsidRPr="0044300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9B52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Altri corsi su curricolo verticale e valutazione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98D7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corso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A34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320" w14:textId="77777777" w:rsidR="002B0213" w:rsidRDefault="002B0213" w:rsidP="00D5762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B60891E" w14:textId="77777777" w:rsidR="002B0213" w:rsidRDefault="002B0213" w:rsidP="002B0213">
      <w:pPr>
        <w:spacing w:before="120"/>
        <w:jc w:val="both"/>
        <w:rPr>
          <w:rFonts w:cstheme="minorHAnsi"/>
        </w:rPr>
      </w:pPr>
      <w:bookmarkStart w:id="8" w:name="_GoBack"/>
      <w:bookmarkEnd w:id="8"/>
    </w:p>
    <w:p w14:paraId="43F9796A" w14:textId="48951C03" w:rsidR="00F61683" w:rsidRPr="002B0213" w:rsidRDefault="00F61683" w:rsidP="002B0213">
      <w:pPr>
        <w:spacing w:before="120"/>
        <w:jc w:val="both"/>
        <w:rPr>
          <w:rFonts w:cstheme="minorHAnsi"/>
        </w:rPr>
      </w:pPr>
      <w:r w:rsidRPr="002B0213">
        <w:rPr>
          <w:rFonts w:cstheme="minorHAnsi"/>
        </w:rPr>
        <w:t>Per esperienza professionale/lavorativa si intende la documentata esperienza professionale in settori attinenti all’ambito professionale del presente avviso.</w:t>
      </w:r>
    </w:p>
    <w:p w14:paraId="1CD63832" w14:textId="77777777" w:rsidR="0042267E" w:rsidRDefault="0042267E" w:rsidP="00D0680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A177" w14:textId="25F0407A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D0680C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267E" w14:paraId="12BDAC49" w14:textId="77777777" w:rsidTr="0042267E">
        <w:tc>
          <w:tcPr>
            <w:tcW w:w="4814" w:type="dxa"/>
            <w:hideMark/>
          </w:tcPr>
          <w:p w14:paraId="07DD4121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E183BD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2267E" w14:paraId="0FF66A62" w14:textId="77777777" w:rsidTr="0042267E">
        <w:tc>
          <w:tcPr>
            <w:tcW w:w="4814" w:type="dxa"/>
            <w:hideMark/>
          </w:tcPr>
          <w:p w14:paraId="118730E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A6CEE16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43474A" w14:textId="77777777" w:rsidR="00B00FDD" w:rsidRDefault="00B00FDD" w:rsidP="0042267E"/>
    <w:sectPr w:rsidR="00B00FDD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5547D1"/>
    <w:multiLevelType w:val="hybridMultilevel"/>
    <w:tmpl w:val="47A623D8"/>
    <w:lvl w:ilvl="0" w:tplc="0D5E0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5A5"/>
    <w:multiLevelType w:val="hybridMultilevel"/>
    <w:tmpl w:val="0150A7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11B2"/>
    <w:multiLevelType w:val="hybridMultilevel"/>
    <w:tmpl w:val="FAFAC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1"/>
  </w:num>
  <w:num w:numId="5">
    <w:abstractNumId w:val="16"/>
  </w:num>
  <w:num w:numId="6">
    <w:abstractNumId w:val="27"/>
  </w:num>
  <w:num w:numId="7">
    <w:abstractNumId w:val="12"/>
  </w:num>
  <w:num w:numId="8">
    <w:abstractNumId w:val="26"/>
  </w:num>
  <w:num w:numId="9">
    <w:abstractNumId w:val="7"/>
  </w:num>
  <w:num w:numId="10">
    <w:abstractNumId w:val="23"/>
  </w:num>
  <w:num w:numId="11">
    <w:abstractNumId w:val="5"/>
  </w:num>
  <w:num w:numId="12">
    <w:abstractNumId w:val="4"/>
  </w:num>
  <w:num w:numId="13">
    <w:abstractNumId w:val="22"/>
  </w:num>
  <w:num w:numId="14">
    <w:abstractNumId w:val="10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19"/>
  </w:num>
  <w:num w:numId="20">
    <w:abstractNumId w:val="9"/>
  </w:num>
  <w:num w:numId="21">
    <w:abstractNumId w:val="25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  <w:lvlOverride w:ilvl="0">
      <w:startOverride w:val="1"/>
    </w:lvlOverride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4"/>
  </w:num>
  <w:num w:numId="30">
    <w:abstractNumId w:val="13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76D"/>
    <w:rsid w:val="00284C69"/>
    <w:rsid w:val="002914D7"/>
    <w:rsid w:val="00291648"/>
    <w:rsid w:val="00292145"/>
    <w:rsid w:val="002948E3"/>
    <w:rsid w:val="00297FBF"/>
    <w:rsid w:val="002A04E5"/>
    <w:rsid w:val="002B0213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775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267E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3E3D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0C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1F3A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15A7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22CA0"/>
    <w:rsid w:val="00F276E8"/>
    <w:rsid w:val="00F31D3F"/>
    <w:rsid w:val="00F32C09"/>
    <w:rsid w:val="00F35968"/>
    <w:rsid w:val="00F406C8"/>
    <w:rsid w:val="00F47C9B"/>
    <w:rsid w:val="00F51E9C"/>
    <w:rsid w:val="00F53B8A"/>
    <w:rsid w:val="00F61683"/>
    <w:rsid w:val="00F6250B"/>
    <w:rsid w:val="00F64B4E"/>
    <w:rsid w:val="00F71398"/>
    <w:rsid w:val="00F719F1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42267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FFC1-E472-4661-AE51-CC3CC2E6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6</cp:revision>
  <cp:lastPrinted>2022-09-26T12:07:00Z</cp:lastPrinted>
  <dcterms:created xsi:type="dcterms:W3CDTF">2024-07-03T11:57:00Z</dcterms:created>
  <dcterms:modified xsi:type="dcterms:W3CDTF">2024-10-23T12:30:00Z</dcterms:modified>
</cp:coreProperties>
</file>